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center"/>
        <w:rPr>
          <w:rFonts w:ascii="Calibri" w:hAnsi="Calibri" w:eastAsia="Verdana" w:cs="Calibri"/>
          <w:b/>
          <w:b/>
          <w:bCs/>
          <w:sz w:val="24"/>
          <w:szCs w:val="24"/>
          <w:lang w:eastAsia="it-IT"/>
        </w:rPr>
      </w:pPr>
      <w:r>
        <w:rPr>
          <w:rFonts w:eastAsia="Verdana" w:cs="Calibri"/>
          <w:b/>
          <w:bCs/>
          <w:sz w:val="24"/>
          <w:szCs w:val="24"/>
          <w:lang w:eastAsia="it-IT"/>
        </w:rPr>
        <w:t>Informativa sul trattamento dei dati personali per la verifica del possesso del Super Green Pass del personale scolastico con App “VerificaC19” (</w:t>
      </w:r>
      <w:bookmarkStart w:id="0" w:name="_Hlk81382206"/>
      <w:r>
        <w:rPr>
          <w:rFonts w:eastAsia="Verdana" w:cs="Calibri"/>
          <w:b/>
          <w:bCs/>
          <w:sz w:val="24"/>
          <w:szCs w:val="24"/>
          <w:lang w:eastAsia="it-IT"/>
        </w:rPr>
        <w:t xml:space="preserve">Art. 13 e 14 </w:t>
      </w:r>
      <w:bookmarkEnd w:id="0"/>
      <w:r>
        <w:rPr>
          <w:rFonts w:eastAsia="Verdana" w:cs="Calibri"/>
          <w:b/>
          <w:bCs/>
          <w:sz w:val="24"/>
          <w:szCs w:val="24"/>
          <w:lang w:eastAsia="it-IT"/>
        </w:rPr>
        <w:t>del Regolamento UE 2016/679)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  <w:t>Con la presente informativa, si forniscono informazioni sul trattamento dei dati del personale docente e ATA interessati dall’attività di verifica del Super Green Pass, prevista dal decreto-legge 26 novembre 2021, n. 172 che ha esteso l’obbligo vaccinale al personale della scuola.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64" w:leader="none"/>
        </w:tabs>
        <w:spacing w:lineRule="auto" w:line="240" w:before="0" w:after="0"/>
        <w:contextualSpacing/>
        <w:jc w:val="both"/>
        <w:rPr>
          <w:rFonts w:ascii="Calibri" w:hAnsi="Calibri" w:eastAsia="Verdana" w:cs="Calibri"/>
          <w:b/>
          <w:b/>
          <w:bCs/>
          <w:sz w:val="24"/>
          <w:szCs w:val="24"/>
          <w:lang w:eastAsia="it-IT"/>
        </w:rPr>
      </w:pPr>
      <w:r>
        <w:rPr>
          <w:rFonts w:eastAsia="Verdana" w:cs="Calibri"/>
          <w:b/>
          <w:bCs/>
          <w:sz w:val="24"/>
          <w:szCs w:val="24"/>
          <w:lang w:eastAsia="it-IT"/>
        </w:rPr>
        <w:t>Titolare del trattamento dei dati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  <w:t xml:space="preserve">Il Titolare del trattamento dei dati è </w:t>
      </w:r>
      <w:r>
        <w:rPr>
          <w:rFonts w:eastAsia="Verdana" w:cs="Calibri"/>
          <w:sz w:val="24"/>
          <w:szCs w:val="24"/>
          <w:highlight w:val="yellow"/>
          <w:lang w:eastAsia="it-IT"/>
        </w:rPr>
        <w:t>l’Istituto ______________________, (telefono _______________ – email ______________________- PEC ______________________),</w:t>
      </w:r>
      <w:r>
        <w:rPr>
          <w:rFonts w:eastAsia="Verdana" w:cs="Calibri"/>
          <w:sz w:val="24"/>
          <w:szCs w:val="24"/>
          <w:lang w:eastAsia="it-IT"/>
        </w:rPr>
        <w:t xml:space="preserve"> nella persona del Dirigente Scolastico e legale rappresentante </w:t>
      </w:r>
      <w:r>
        <w:rPr>
          <w:rFonts w:eastAsia="Verdana" w:cs="Calibri"/>
          <w:i/>
          <w:iCs/>
          <w:sz w:val="24"/>
          <w:szCs w:val="24"/>
          <w:lang w:eastAsia="it-IT"/>
        </w:rPr>
        <w:t>pro tempore</w:t>
      </w:r>
      <w:r>
        <w:rPr>
          <w:rFonts w:eastAsia="Verdana" w:cs="Calibri"/>
          <w:sz w:val="24"/>
          <w:szCs w:val="24"/>
          <w:lang w:eastAsia="it-IT"/>
        </w:rPr>
        <w:t xml:space="preserve"> (di seguito, il “</w:t>
      </w:r>
      <w:r>
        <w:rPr>
          <w:rFonts w:eastAsia="Verdana" w:cs="Calibri"/>
          <w:b/>
          <w:bCs/>
          <w:sz w:val="24"/>
          <w:szCs w:val="24"/>
          <w:lang w:eastAsia="it-IT"/>
        </w:rPr>
        <w:t>Titolare</w:t>
      </w:r>
      <w:r>
        <w:rPr>
          <w:rFonts w:eastAsia="Verdana" w:cs="Calibri"/>
          <w:sz w:val="24"/>
          <w:szCs w:val="24"/>
          <w:lang w:eastAsia="it-IT"/>
        </w:rPr>
        <w:t>” o la “</w:t>
      </w:r>
      <w:r>
        <w:rPr>
          <w:rFonts w:eastAsia="Verdana" w:cs="Calibri"/>
          <w:b/>
          <w:bCs/>
          <w:sz w:val="24"/>
          <w:szCs w:val="24"/>
          <w:lang w:eastAsia="it-IT"/>
        </w:rPr>
        <w:t>Scuola</w:t>
      </w:r>
      <w:r>
        <w:rPr>
          <w:rFonts w:eastAsia="Verdana" w:cs="Calibri"/>
          <w:sz w:val="24"/>
          <w:szCs w:val="24"/>
          <w:lang w:eastAsia="it-IT"/>
        </w:rPr>
        <w:t>”).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64" w:leader="none"/>
        </w:tabs>
        <w:spacing w:lineRule="auto" w:line="240" w:before="0" w:after="0"/>
        <w:contextualSpacing/>
        <w:jc w:val="both"/>
        <w:rPr>
          <w:rFonts w:ascii="Calibri" w:hAnsi="Calibri" w:eastAsia="Verdana" w:cs="Calibri"/>
          <w:b/>
          <w:b/>
          <w:bCs/>
          <w:sz w:val="24"/>
          <w:szCs w:val="24"/>
          <w:lang w:eastAsia="it-IT"/>
        </w:rPr>
      </w:pPr>
      <w:r>
        <w:rPr>
          <w:rFonts w:eastAsia="Verdana" w:cs="Calibri"/>
          <w:b/>
          <w:bCs/>
          <w:sz w:val="24"/>
          <w:szCs w:val="24"/>
          <w:lang w:eastAsia="it-IT"/>
        </w:rPr>
        <w:t xml:space="preserve">Responsabile della protezione dei dati 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Style w:val="CollegamentoInternet"/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  <w:t xml:space="preserve">Il responsabile della protezione dei dati è </w:t>
      </w:r>
      <w:r>
        <w:rPr>
          <w:rFonts w:eastAsia="Verdana" w:cs="Calibri"/>
          <w:sz w:val="24"/>
          <w:szCs w:val="24"/>
          <w:highlight w:val="yellow"/>
          <w:lang w:eastAsia="it-IT"/>
        </w:rPr>
        <w:t xml:space="preserve">_______________________, contattabile al numero telefonico: _________________ o all’indirizzo email: </w:t>
      </w:r>
      <w:r>
        <w:rPr>
          <w:highlight w:val="yellow"/>
        </w:rPr>
        <w:t>_______________________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64" w:leader="none"/>
        </w:tabs>
        <w:spacing w:lineRule="auto" w:line="240" w:before="0" w:after="0"/>
        <w:contextualSpacing/>
        <w:jc w:val="both"/>
        <w:rPr>
          <w:rFonts w:ascii="Calibri" w:hAnsi="Calibri" w:eastAsia="Verdana" w:cs="Calibri"/>
          <w:b/>
          <w:b/>
          <w:bCs/>
          <w:sz w:val="24"/>
          <w:szCs w:val="24"/>
          <w:lang w:eastAsia="it-IT"/>
        </w:rPr>
      </w:pPr>
      <w:r>
        <w:rPr>
          <w:rFonts w:eastAsia="Verdana" w:cs="Calibri"/>
          <w:b/>
          <w:bCs/>
          <w:sz w:val="24"/>
          <w:szCs w:val="24"/>
          <w:lang w:eastAsia="it-IT"/>
        </w:rPr>
        <w:t xml:space="preserve">Categorie di dati trattati 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bookmarkStart w:id="1" w:name="_Hlk81383077"/>
      <w:r>
        <w:rPr>
          <w:rFonts w:eastAsia="Verdana" w:cs="Calibri"/>
          <w:sz w:val="24"/>
          <w:szCs w:val="24"/>
          <w:lang w:eastAsia="it-IT"/>
        </w:rPr>
        <w:t>Il Personale scolastico (di seguito, l’”</w:t>
      </w:r>
      <w:r>
        <w:rPr>
          <w:rFonts w:eastAsia="Verdana" w:cs="Calibri"/>
          <w:b/>
          <w:bCs/>
          <w:sz w:val="24"/>
          <w:szCs w:val="24"/>
          <w:lang w:eastAsia="it-IT"/>
        </w:rPr>
        <w:t>interessato</w:t>
      </w:r>
      <w:r>
        <w:rPr>
          <w:rFonts w:eastAsia="Verdana" w:cs="Calibri"/>
          <w:sz w:val="24"/>
          <w:szCs w:val="24"/>
          <w:lang w:eastAsia="it-IT"/>
        </w:rPr>
        <w:t>”) che entrerà all’interno dei locali della Scuola dovrà esibire, prima dell’ingresso, al Dirigente Scolastico, o ad altro soggetto dal medesimo incaricato, il QR Code del Green Pass Rafforzato (Certificazione verde COVID-19 attestante l’avvenuta vaccinazione anti-Sars-Cov-2 o la guarigione dall’infezione Covid-19), in formato digitale oppure cartaceo, qualora richiesto, unitamente, a un documento di riconoscimento.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  <w:t xml:space="preserve">Nell’ambito del processo di verifica saranno trattati esclusivamente i seguenti dati personali: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4" w:leader="none"/>
        </w:tabs>
        <w:spacing w:lineRule="auto" w:line="240" w:before="0" w:after="0"/>
        <w:contextualSpacing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  <w:t>dati personali comuni di cui all’art. 4, n.1 del Regolamento UE 2016/679, ossia: nome, cognome e data di nascita;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4" w:leader="none"/>
        </w:tabs>
        <w:spacing w:lineRule="auto" w:line="240" w:before="0" w:after="0"/>
        <w:contextualSpacing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bookmarkStart w:id="2" w:name="_Hlk81383077"/>
      <w:r>
        <w:rPr>
          <w:rFonts w:eastAsia="Verdana" w:cs="Calibri"/>
          <w:sz w:val="24"/>
          <w:szCs w:val="24"/>
          <w:lang w:eastAsia="it-IT"/>
        </w:rPr>
        <w:t xml:space="preserve">dati afferenti alla salute, rientranti nelle categorie particolari di dati di cui all’art. 9 del Regolamento UE 2016/679, relativi all’esito della verifica circa il possesso della certificazione verde rafforzata </w:t>
      </w:r>
      <w:bookmarkEnd w:id="2"/>
      <w:r>
        <w:rPr>
          <w:rFonts w:eastAsia="Verdana" w:cs="Calibri"/>
          <w:sz w:val="24"/>
          <w:szCs w:val="24"/>
          <w:lang w:eastAsia="it-IT"/>
        </w:rPr>
        <w:t>(vaccinazione e guarigione da Covid).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  <w:t xml:space="preserve">In caso di esito negativo la Scuola, in persona del dirigente scolastico, inviterà l'interessato a produrre, entro cinque giorni dalla ricezione dell'invito: 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  <w:t xml:space="preserve">a) la documentazione comprovante l'effettuazione della vaccinazione; 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  <w:t xml:space="preserve">b) l'attestazione relativa all'omissione o al differimento della stessa; 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  <w:t xml:space="preserve">c) la presentazione della richiesta di vaccinazione da eseguirsi in un termine non superiore a venti giorni dalla ricezione dell'invito; 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  <w:t>d) l'insussistenza dei presupposti per l'obbligo vaccinale.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64" w:leader="none"/>
        </w:tabs>
        <w:spacing w:lineRule="auto" w:line="240" w:before="0" w:after="0"/>
        <w:contextualSpacing/>
        <w:jc w:val="both"/>
        <w:rPr>
          <w:rFonts w:ascii="Calibri" w:hAnsi="Calibri" w:eastAsia="Verdana" w:cs="Calibri"/>
          <w:b/>
          <w:b/>
          <w:bCs/>
          <w:sz w:val="24"/>
          <w:szCs w:val="24"/>
          <w:lang w:eastAsia="it-IT"/>
        </w:rPr>
      </w:pPr>
      <w:r>
        <w:rPr>
          <w:rFonts w:eastAsia="Verdana" w:cs="Calibri"/>
          <w:b/>
          <w:bCs/>
          <w:sz w:val="24"/>
          <w:szCs w:val="24"/>
          <w:lang w:eastAsia="it-IT"/>
        </w:rPr>
        <w:t>Finalità del trattamento e base giuridica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  <w:t xml:space="preserve">Il trattamento dei dati personali è finalizzato </w:t>
      </w:r>
      <w:bookmarkStart w:id="3" w:name="_Hlk81411539"/>
      <w:r>
        <w:rPr>
          <w:rFonts w:eastAsia="Verdana" w:cs="Calibri"/>
          <w:sz w:val="24"/>
          <w:szCs w:val="24"/>
          <w:lang w:eastAsia="it-IT"/>
        </w:rPr>
        <w:t>esclusivamente alla verifica, da parte dei Dirigenti Scolastici, o loro delegati, del rispetto dell’obbligo vaccinale da parte del personale docente e ATA a tempo indeterminato e determinato in servizio presso la Scuola.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bookmarkStart w:id="4" w:name="_Hlk46338889"/>
      <w:bookmarkEnd w:id="3"/>
      <w:r>
        <w:rPr>
          <w:rFonts w:eastAsia="Verdana" w:cs="Calibri"/>
          <w:sz w:val="24"/>
          <w:szCs w:val="24"/>
          <w:lang w:eastAsia="it-IT"/>
        </w:rPr>
        <w:t xml:space="preserve">La base giuridica del trattamento dei dati è costituita </w:t>
      </w:r>
      <w:bookmarkEnd w:id="4"/>
      <w:r>
        <w:rPr>
          <w:rFonts w:eastAsia="Verdana" w:cs="Calibri"/>
          <w:sz w:val="24"/>
          <w:szCs w:val="24"/>
          <w:lang w:eastAsia="it-IT"/>
        </w:rPr>
        <w:t>dalla necessità di adempiere ad un obbligo legale al quale è soggetto il Titolare del trattamento, nonché di eseguire un compito di interesse pubblico o connesso all'esercizio di pubblici poteri, rispettivamente ai sensi dall'art. 6, par. 1 lett. c) ed e) del Regolamento UE 2016/679. Inoltre, il trattamento è necessario per motivi di interesse pubblico rilevante ai sensi dell’art. 9, par. 2, lett. g) del Regolamento UE 2016/679.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  <w:t>La fonte normativa da cui discendono gli obblighi giuridici di cui sopra, in capo al Titolare del trattamento, è costituita dal decreto-legge 26 novembre 2021, n. 172.</w:t>
      </w:r>
      <w:bookmarkStart w:id="5" w:name="_Hlk81382262"/>
      <w:bookmarkEnd w:id="5"/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left="720" w:right="254" w:hanging="360"/>
        <w:contextualSpacing/>
        <w:jc w:val="both"/>
        <w:rPr>
          <w:rFonts w:ascii="Calibri" w:hAnsi="Calibri" w:eastAsia="Verdana" w:cs="Calibri"/>
          <w:b/>
          <w:b/>
          <w:sz w:val="24"/>
          <w:szCs w:val="24"/>
          <w:lang w:eastAsia="it-IT"/>
        </w:rPr>
      </w:pPr>
      <w:r>
        <w:rPr>
          <w:rFonts w:eastAsia="Verdana" w:cs="Calibri"/>
          <w:b/>
          <w:sz w:val="24"/>
          <w:szCs w:val="24"/>
          <w:lang w:eastAsia="it-IT"/>
        </w:rPr>
        <w:t xml:space="preserve">Natura del conferimento dei dati 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kern w:val="2"/>
          <w:sz w:val="24"/>
          <w:szCs w:val="24"/>
          <w:lang w:eastAsia="it-IT"/>
        </w:rPr>
      </w:pPr>
      <w:r>
        <w:rPr>
          <w:rFonts w:eastAsia="Verdana" w:cs="Calibri"/>
          <w:kern w:val="2"/>
          <w:sz w:val="24"/>
          <w:szCs w:val="24"/>
          <w:lang w:eastAsia="it-IT"/>
        </w:rPr>
        <w:t>Il conferimento dei dati richiesti e il conseguente trattamento sono obbligatori, in quanto previsti dalla normativa per adempiere alle prescrizioni di legge e regolamenti adottati per prevenire il contagio e per la gestione dei casi e focolai da Covid-19.</w:t>
      </w:r>
      <w:r>
        <w:rPr>
          <w:rFonts w:eastAsia="Arial" w:cs="Calibri"/>
          <w:sz w:val="24"/>
          <w:szCs w:val="24"/>
          <w:lang w:eastAsia="it-IT"/>
        </w:rPr>
        <w:t xml:space="preserve"> </w:t>
      </w:r>
      <w:r>
        <w:rPr>
          <w:rFonts w:eastAsia="Verdana" w:cs="Calibri"/>
          <w:kern w:val="2"/>
          <w:sz w:val="24"/>
          <w:szCs w:val="24"/>
          <w:lang w:eastAsia="it-IT"/>
        </w:rPr>
        <w:t>La procedura di verifica dell’obbligo vaccinale avviene sulla base di specifica norma di legge, è obbligatoria e non comporta alcuna conservazione o memorizzazione di dati da parte della Scuola.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kern w:val="2"/>
          <w:sz w:val="24"/>
          <w:szCs w:val="24"/>
          <w:lang w:eastAsia="it-IT"/>
        </w:rPr>
      </w:pPr>
      <w:r>
        <w:rPr>
          <w:rFonts w:eastAsia="Verdana" w:cs="Calibri"/>
          <w:kern w:val="2"/>
          <w:sz w:val="24"/>
          <w:szCs w:val="24"/>
          <w:lang w:eastAsia="it-IT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left="720" w:right="254" w:hanging="360"/>
        <w:contextualSpacing/>
        <w:jc w:val="both"/>
        <w:rPr>
          <w:rFonts w:ascii="Calibri" w:hAnsi="Calibri" w:eastAsia="Verdana" w:cs="Calibri"/>
          <w:b/>
          <w:b/>
          <w:sz w:val="24"/>
          <w:szCs w:val="24"/>
          <w:lang w:eastAsia="it-IT"/>
        </w:rPr>
      </w:pPr>
      <w:r>
        <w:rPr>
          <w:rFonts w:eastAsia="Verdana" w:cs="Calibri"/>
          <w:b/>
          <w:sz w:val="24"/>
          <w:szCs w:val="24"/>
          <w:lang w:eastAsia="it-IT"/>
        </w:rPr>
        <w:t>Modalità di trattamento e destinatari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  <w:t>Il trattamento dei dati è effettuato con strumenti cartacei ed elettronici (attraverso l’App “VerificaC19”) nel rispetto delle misure di sicurezza minime, così come previsto dal Regolamento Europeo.</w:t>
      </w:r>
    </w:p>
    <w:p>
      <w:pPr>
        <w:pStyle w:val="Normal"/>
        <w:widowControl w:val="false"/>
        <w:spacing w:lineRule="auto" w:line="240" w:before="0" w:after="0"/>
        <w:ind w:right="254" w:hanging="0"/>
        <w:jc w:val="both"/>
        <w:rPr>
          <w:rFonts w:ascii="Calibri" w:hAnsi="Calibri" w:eastAsia="Verdana" w:cs="Calibri"/>
          <w:bCs/>
          <w:sz w:val="24"/>
          <w:szCs w:val="24"/>
          <w:lang w:eastAsia="it-IT"/>
        </w:rPr>
      </w:pPr>
      <w:r>
        <w:rPr>
          <w:rFonts w:eastAsia="Verdana" w:cs="Calibri"/>
          <w:bCs/>
          <w:sz w:val="24"/>
          <w:szCs w:val="24"/>
          <w:lang w:eastAsia="it-IT"/>
        </w:rPr>
        <w:t>I dati non saranno comunicati a terzi, salvo motivi di sicurezza pubblica.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kern w:val="2"/>
          <w:sz w:val="24"/>
          <w:szCs w:val="24"/>
          <w:lang w:eastAsia="it-IT"/>
        </w:rPr>
      </w:pPr>
      <w:r>
        <w:rPr>
          <w:rFonts w:eastAsia="Verdana" w:cs="Calibri"/>
          <w:kern w:val="2"/>
          <w:sz w:val="24"/>
          <w:szCs w:val="24"/>
          <w:lang w:eastAsia="it-IT"/>
        </w:rPr>
        <w:t>I dati personali possono essere conosciuti e trattati, nel rispetto della vigente normativa in materia, esclusivamente dal Dirigente Scolastico o dai dipendenti e collaboratori della Scuola formalmente e appositamente designati dal Dirigente Scolastico (nominati Incaricati/autorizzati), a svolgere il controllo delle certificazioni verdi rafforzate e della documentazione.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kern w:val="2"/>
          <w:sz w:val="24"/>
          <w:szCs w:val="24"/>
          <w:lang w:eastAsia="it-IT"/>
        </w:rPr>
      </w:pPr>
      <w:r>
        <w:rPr>
          <w:rFonts w:eastAsia="Verdana" w:cs="Calibri"/>
          <w:kern w:val="2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64" w:leader="none"/>
        </w:tabs>
        <w:spacing w:lineRule="auto" w:line="240" w:before="0" w:after="0"/>
        <w:contextualSpacing/>
        <w:jc w:val="both"/>
        <w:rPr>
          <w:rFonts w:ascii="Calibri" w:hAnsi="Calibri" w:eastAsia="Verdana" w:cs="Calibri"/>
          <w:kern w:val="2"/>
          <w:sz w:val="24"/>
          <w:szCs w:val="24"/>
          <w:lang w:eastAsia="it-IT"/>
        </w:rPr>
      </w:pPr>
      <w:r>
        <w:rPr>
          <w:rFonts w:eastAsia="Verdana" w:cs="Calibri"/>
          <w:b/>
          <w:kern w:val="2"/>
          <w:sz w:val="24"/>
          <w:szCs w:val="24"/>
          <w:lang w:eastAsia="it-IT"/>
        </w:rPr>
        <w:t>Trasferimento dei dati personali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Calibri" w:cs="Calibri"/>
          <w:sz w:val="24"/>
          <w:szCs w:val="24"/>
          <w:lang w:eastAsia="it-IT"/>
        </w:rPr>
      </w:pPr>
      <w:r>
        <w:rPr>
          <w:rFonts w:eastAsia="Calibri" w:cs="Calibri"/>
          <w:sz w:val="24"/>
          <w:szCs w:val="24"/>
          <w:lang w:eastAsia="it-IT"/>
        </w:rPr>
        <w:t>I dati non verranno trasferiti a destinatari residenti in paesi terzi rispetto all’Unione Europea né ad organizzazioni internazionali.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Calibri" w:cs="Calibri"/>
          <w:sz w:val="24"/>
          <w:szCs w:val="24"/>
          <w:lang w:eastAsia="it-IT"/>
        </w:rPr>
      </w:pPr>
      <w:r>
        <w:rPr>
          <w:rFonts w:eastAsia="Calibri" w:cs="Calibri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64" w:leader="none"/>
        </w:tabs>
        <w:spacing w:lineRule="auto" w:line="240" w:before="0" w:after="0"/>
        <w:contextualSpacing/>
        <w:jc w:val="both"/>
        <w:rPr>
          <w:rFonts w:ascii="Calibri" w:hAnsi="Calibri" w:eastAsia="Calibri" w:cs="Calibri"/>
          <w:sz w:val="24"/>
          <w:szCs w:val="24"/>
          <w:lang w:eastAsia="it-IT"/>
        </w:rPr>
      </w:pPr>
      <w:r>
        <w:rPr>
          <w:rFonts w:eastAsia="Verdana" w:cs="Calibri"/>
          <w:b/>
          <w:bCs/>
          <w:sz w:val="24"/>
          <w:szCs w:val="24"/>
          <w:lang w:eastAsia="it-IT"/>
        </w:rPr>
        <w:t xml:space="preserve">Conservazione </w:t>
      </w:r>
    </w:p>
    <w:p>
      <w:pPr>
        <w:pStyle w:val="Normal"/>
        <w:widowControl w:val="false"/>
        <w:tabs>
          <w:tab w:val="clear" w:pos="708"/>
          <w:tab w:val="left" w:pos="8035" w:leader="none"/>
        </w:tabs>
        <w:suppressAutoHyphens w:val="true"/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  <w:t>Ai sensi dell’art. 5, par. 1, lett. e) del Regolamento UE 2016/679, al fine di garantire un trattamento corretto e trasparente, non sarà conservato nel sistema informatico, né dal Dirigente Scolastico, o dal suo incaricato che effettua la verifica, alcun esito delle verifiche.</w:t>
      </w:r>
    </w:p>
    <w:p>
      <w:pPr>
        <w:pStyle w:val="Normal"/>
        <w:widowControl w:val="false"/>
        <w:tabs>
          <w:tab w:val="clear" w:pos="708"/>
          <w:tab w:val="left" w:pos="8035" w:leader="none"/>
        </w:tabs>
        <w:suppressAutoHyphens w:val="true"/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8035" w:leader="none"/>
        </w:tabs>
        <w:suppressAutoHyphens w:val="true"/>
        <w:spacing w:lineRule="auto" w:line="240" w:before="0" w:after="0"/>
        <w:contextualSpacing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b/>
          <w:sz w:val="24"/>
          <w:szCs w:val="24"/>
          <w:lang w:eastAsia="it-IT"/>
        </w:rPr>
        <w:t xml:space="preserve">Diritti 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  <w:t xml:space="preserve">Al Titolare del trattamento l'interessato potrà rivolgersi, per far valere i propri diritti, </w:t>
      </w:r>
      <w:r>
        <w:rPr>
          <w:rFonts w:eastAsia="Verdana" w:cs="Calibri"/>
          <w:bCs/>
          <w:sz w:val="24"/>
          <w:szCs w:val="24"/>
          <w:lang w:eastAsia="it-IT"/>
        </w:rPr>
        <w:t xml:space="preserve">in qualsiasi momento e di norma gratuitamente, </w:t>
      </w:r>
      <w:r>
        <w:rPr>
          <w:rFonts w:eastAsia="Verdana" w:cs="Calibri"/>
          <w:sz w:val="24"/>
          <w:szCs w:val="24"/>
          <w:lang w:eastAsia="it-IT"/>
        </w:rPr>
        <w:t xml:space="preserve">così come previsto dagli articoli 15-22 e 77 del Regolamento Europeo 2016/679, ed ha diritto di ottenere la conferma dell'esistenza o meno di dati personali che lo riguardano. L’interessato ha sempre il diritto di esercitare la richiesta di accesso e di rettifica dei suoi dati personali. L’interessato potrà esercitare i propri diritti </w:t>
      </w:r>
      <w:r>
        <w:rPr>
          <w:rFonts w:eastAsia="Verdana" w:cs="Calibri"/>
          <w:bCs/>
          <w:sz w:val="24"/>
          <w:szCs w:val="24"/>
          <w:lang w:eastAsia="it-IT"/>
        </w:rPr>
        <w:t>scrivendo al Responsabile della Protezione dei Dati ai recapiti sopra indicati.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iCs/>
          <w:sz w:val="24"/>
          <w:szCs w:val="24"/>
          <w:lang w:eastAsia="it-IT"/>
        </w:rPr>
        <w:t>Inoltre,</w:t>
      </w:r>
      <w:r>
        <w:rPr>
          <w:rFonts w:eastAsia="Verdana" w:cs="Calibri"/>
          <w:b/>
          <w:bCs/>
          <w:iCs/>
          <w:sz w:val="24"/>
          <w:szCs w:val="24"/>
          <w:lang w:eastAsia="it-IT"/>
        </w:rPr>
        <w:t xml:space="preserve"> </w:t>
      </w:r>
      <w:r>
        <w:rPr>
          <w:rFonts w:eastAsia="Verdana" w:cs="Calibri"/>
          <w:iCs/>
          <w:sz w:val="24"/>
          <w:szCs w:val="24"/>
          <w:lang w:eastAsia="it-IT"/>
        </w:rPr>
        <w:t>l’interessato</w:t>
      </w:r>
      <w:r>
        <w:rPr>
          <w:rFonts w:eastAsia="Verdana" w:cs="Calibri"/>
          <w:b/>
          <w:bCs/>
          <w:iCs/>
          <w:sz w:val="24"/>
          <w:szCs w:val="24"/>
          <w:lang w:eastAsia="it-IT"/>
        </w:rPr>
        <w:t xml:space="preserve"> </w:t>
      </w:r>
      <w:r>
        <w:rPr>
          <w:rFonts w:eastAsia="Verdana" w:cs="Calibri"/>
          <w:bCs/>
          <w:sz w:val="24"/>
          <w:szCs w:val="24"/>
          <w:lang w:eastAsia="it-IT"/>
        </w:rPr>
        <w:t>qualora ritenga che il trattamento dei propri dati personali avvenga in violazione di quanto previsto dalla disciplina in materia di protezione dei dati personali, può  proporre reclamo</w:t>
      </w:r>
      <w:r>
        <w:rPr>
          <w:rFonts w:eastAsia="Verdana" w:cs="Calibri"/>
          <w:sz w:val="24"/>
          <w:szCs w:val="24"/>
          <w:lang w:eastAsia="it-IT"/>
        </w:rPr>
        <w:t xml:space="preserve">, ai sensi dell’art. 77 del GDPR, all’Autorità nazionale di supervisione dello stato membro dell’Unione Europea in cui ha la residenza abituale o luogo di lavoro o ove sia avvenuta l’asserita violazione del proprio diritto (nel caso tale Stato sia l’Italia, il soggetto cui rivolgersi è l’Autorità Garante per la protezione dei dati personali) o di adire le opportune sedi giudiziarie (art. 79 del GDPR). 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64" w:leader="none"/>
        </w:tabs>
        <w:spacing w:lineRule="auto" w:line="240" w:before="0" w:after="0"/>
        <w:contextualSpacing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b/>
          <w:sz w:val="24"/>
          <w:szCs w:val="24"/>
          <w:lang w:eastAsia="it-IT"/>
        </w:rPr>
        <w:t>Processo decisionale automatizzato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Calibri" w:hAnsi="Calibri" w:eastAsia="Verdana" w:cs="Calibri"/>
          <w:sz w:val="24"/>
          <w:szCs w:val="24"/>
          <w:lang w:eastAsia="it-IT"/>
        </w:rPr>
      </w:pPr>
      <w:r>
        <w:rPr>
          <w:rFonts w:eastAsia="Verdana" w:cs="Calibri"/>
          <w:sz w:val="24"/>
          <w:szCs w:val="24"/>
          <w:lang w:eastAsia="it-IT"/>
        </w:rPr>
        <w:t>Non è previsto un processo decisionale automatizzato ai sensi dell’art. 13 comma 2 lettera f del GDPR.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Calibri" w:hAnsi="Calibri" w:eastAsia="Verdana" w:cs="Calibri"/>
          <w:sz w:val="24"/>
          <w:szCs w:val="24"/>
          <w:lang w:eastAsia="it-IT"/>
        </w:rPr>
      </w:pPr>
      <w:bookmarkStart w:id="6" w:name="_Hlk51163331"/>
      <w:r>
        <w:rPr>
          <w:rFonts w:eastAsia="Verdana" w:cs="Calibri"/>
          <w:sz w:val="24"/>
          <w:szCs w:val="24"/>
          <w:lang w:eastAsia="it-IT"/>
        </w:rPr>
        <w:t>I</w:t>
      </w:r>
      <w:bookmarkEnd w:id="6"/>
      <w:r>
        <w:rPr>
          <w:rFonts w:eastAsia="Verdana" w:cs="Calibri"/>
          <w:sz w:val="24"/>
          <w:szCs w:val="24"/>
          <w:lang w:eastAsia="it-IT"/>
        </w:rPr>
        <w:t>l Dirigente Scolastico</w:t>
      </w:r>
    </w:p>
    <w:p>
      <w:pPr>
        <w:pStyle w:val="Normal"/>
        <w:widowControl w:val="false"/>
        <w:suppressAutoHyphens w:val="true"/>
        <w:spacing w:lineRule="auto" w:line="240" w:before="69" w:after="0"/>
        <w:ind w:right="86" w:hanging="0"/>
        <w:rPr>
          <w:rFonts w:ascii="Calibri" w:hAnsi="Calibri" w:eastAsia="Verdana" w:cs="Calibri"/>
          <w:kern w:val="2"/>
          <w:sz w:val="24"/>
          <w:szCs w:val="24"/>
          <w:lang w:eastAsia="zh-CN" w:bidi="hi-IN"/>
        </w:rPr>
      </w:pPr>
      <w:r>
        <w:rPr>
          <w:rFonts w:eastAsia="Verdana" w:cs="Calibri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69" w:after="0"/>
        <w:ind w:right="86" w:hanging="0"/>
        <w:jc w:val="center"/>
        <w:rPr>
          <w:rFonts w:ascii="Calibri" w:hAnsi="Calibri" w:eastAsia="Verdana" w:cs="Calibri"/>
          <w:kern w:val="2"/>
          <w:sz w:val="24"/>
          <w:szCs w:val="24"/>
          <w:lang w:eastAsia="zh-CN" w:bidi="hi-IN"/>
        </w:rPr>
      </w:pPr>
      <w:r>
        <w:rPr>
          <w:rFonts w:eastAsia="Verdana" w:cs="Calibri"/>
          <w:kern w:val="2"/>
          <w:sz w:val="24"/>
          <w:szCs w:val="24"/>
          <w:lang w:eastAsia="zh-CN" w:bidi="hi-IN"/>
        </w:rPr>
        <w:t>ULTIMO AGGIORNAMENTO: _____________</w:t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t>Inserire carta intestata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e44f7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e44f7"/>
    <w:rPr/>
  </w:style>
  <w:style w:type="character" w:styleId="CollegamentoInternet">
    <w:name w:val="Collegamento Internet"/>
    <w:basedOn w:val="DefaultParagraphFont"/>
    <w:uiPriority w:val="99"/>
    <w:unhideWhenUsed/>
    <w:rsid w:val="00b91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912e4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e44f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5e44f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0623a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3695c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E3C8-44BD-40D9-AA55-D8BF3D82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LibreOffice/7.1.3.2$Windows_X86_64 LibreOffice_project/47f78053abe362b9384784d31a6e56f8511eb1c1</Application>
  <AppVersion>15.0000</AppVersion>
  <Pages>2</Pages>
  <Words>918</Words>
  <Characters>5560</Characters>
  <CharactersWithSpaces>6441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2021-12-14T10:15:59Z</dcterms:created>
  <dc:creator/>
  <dc:description/>
  <dc:language>it-IT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zioni">
    <vt:lpwstr>GDPR Scuola https://www.gdprscuola.it/</vt:lpwstr>
  </property>
</Properties>
</file>